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FE" w:rsidRDefault="006732FE">
      <w:r>
        <w:t xml:space="preserve">Date: </w:t>
      </w:r>
      <w:r w:rsidR="00FD5EE0">
        <w:t>December 9, 2016</w:t>
      </w:r>
      <w:r w:rsidR="00FD5EE0">
        <w:br/>
        <w:t>Time: 1:00pm – 2:30p</w:t>
      </w:r>
      <w:r w:rsidR="00FD4774">
        <w:t>m</w:t>
      </w:r>
      <w:r>
        <w:br/>
        <w:t>Purpose: Meeting</w:t>
      </w:r>
      <w:r>
        <w:br/>
      </w:r>
      <w:proofErr w:type="spellStart"/>
      <w:r>
        <w:t>Meeting</w:t>
      </w:r>
      <w:proofErr w:type="spellEnd"/>
      <w:r>
        <w:t xml:space="preserve"> Lead: Dr. Alan Davis</w:t>
      </w:r>
      <w:r>
        <w:br/>
      </w:r>
      <w:r>
        <w:br/>
      </w:r>
      <w:r w:rsidRPr="003B4EED">
        <w:rPr>
          <w:b/>
          <w:sz w:val="32"/>
          <w:szCs w:val="32"/>
        </w:rPr>
        <w:t>PDEC Meeting Minutes</w:t>
      </w:r>
    </w:p>
    <w:tbl>
      <w:tblPr>
        <w:tblStyle w:val="TableGrid"/>
        <w:tblW w:w="0" w:type="auto"/>
        <w:tblLook w:val="04A0" w:firstRow="1" w:lastRow="0" w:firstColumn="1" w:lastColumn="0" w:noHBand="0" w:noVBand="1"/>
      </w:tblPr>
      <w:tblGrid>
        <w:gridCol w:w="7285"/>
        <w:gridCol w:w="2065"/>
      </w:tblGrid>
      <w:tr w:rsidR="006732FE" w:rsidTr="00322E31">
        <w:tc>
          <w:tcPr>
            <w:tcW w:w="7285" w:type="dxa"/>
          </w:tcPr>
          <w:p w:rsidR="006732FE" w:rsidRPr="007E74CA" w:rsidRDefault="006732FE" w:rsidP="00322E31">
            <w:pPr>
              <w:rPr>
                <w:b/>
                <w:bCs/>
              </w:rPr>
            </w:pPr>
            <w:r w:rsidRPr="007E74CA">
              <w:rPr>
                <w:b/>
                <w:bCs/>
              </w:rPr>
              <w:t>Attended:</w:t>
            </w:r>
          </w:p>
        </w:tc>
        <w:tc>
          <w:tcPr>
            <w:tcW w:w="2065" w:type="dxa"/>
          </w:tcPr>
          <w:p w:rsidR="006732FE" w:rsidRPr="007E74CA" w:rsidRDefault="006732FE" w:rsidP="00322E31">
            <w:pPr>
              <w:rPr>
                <w:b/>
                <w:bCs/>
              </w:rPr>
            </w:pPr>
            <w:r w:rsidRPr="007E74CA">
              <w:rPr>
                <w:b/>
                <w:bCs/>
              </w:rPr>
              <w:t>Regrets:</w:t>
            </w:r>
          </w:p>
        </w:tc>
      </w:tr>
      <w:tr w:rsidR="006732FE" w:rsidTr="00322E31">
        <w:tc>
          <w:tcPr>
            <w:tcW w:w="7285" w:type="dxa"/>
          </w:tcPr>
          <w:p w:rsidR="006732FE" w:rsidRDefault="0048602F" w:rsidP="00322E31">
            <w:r>
              <w:t>Alan</w:t>
            </w:r>
            <w:r w:rsidR="006732FE">
              <w:t xml:space="preserve"> Davis                </w:t>
            </w:r>
            <w:r w:rsidR="00ED5F7E">
              <w:t xml:space="preserve"> </w:t>
            </w:r>
            <w:r w:rsidR="006732FE">
              <w:t xml:space="preserve"> </w:t>
            </w:r>
            <w:r>
              <w:t xml:space="preserve"> </w:t>
            </w:r>
            <w:r w:rsidR="006732FE">
              <w:t xml:space="preserve"> </w:t>
            </w:r>
            <w:r w:rsidR="006732FE" w:rsidRPr="00C24E89">
              <w:rPr>
                <w:sz w:val="20"/>
              </w:rPr>
              <w:t>President &amp; Vice Chancellor / Chair</w:t>
            </w:r>
          </w:p>
        </w:tc>
        <w:tc>
          <w:tcPr>
            <w:tcW w:w="2065" w:type="dxa"/>
          </w:tcPr>
          <w:p w:rsidR="006732FE" w:rsidRDefault="006732FE" w:rsidP="00322E31">
            <w:r>
              <w:t>Kari Michaels</w:t>
            </w:r>
          </w:p>
        </w:tc>
      </w:tr>
      <w:tr w:rsidR="006732FE" w:rsidTr="00322E31">
        <w:tc>
          <w:tcPr>
            <w:tcW w:w="7285" w:type="dxa"/>
          </w:tcPr>
          <w:p w:rsidR="006732FE" w:rsidRDefault="006732FE" w:rsidP="00322E31">
            <w:r>
              <w:t xml:space="preserve">Romy Kozak               </w:t>
            </w:r>
            <w:r w:rsidR="00ED5F7E">
              <w:t xml:space="preserve"> </w:t>
            </w:r>
            <w:r>
              <w:t xml:space="preserve"> </w:t>
            </w:r>
            <w:r w:rsidRPr="00C24E89">
              <w:rPr>
                <w:sz w:val="20"/>
              </w:rPr>
              <w:t>Director of Diversity: Associate Dean, Faculty of Arts</w:t>
            </w:r>
          </w:p>
        </w:tc>
        <w:tc>
          <w:tcPr>
            <w:tcW w:w="2065" w:type="dxa"/>
          </w:tcPr>
          <w:p w:rsidR="006732FE" w:rsidRDefault="006732FE" w:rsidP="00322E31">
            <w:r>
              <w:t xml:space="preserve">Kimberley </w:t>
            </w:r>
            <w:proofErr w:type="spellStart"/>
            <w:r>
              <w:t>McMartin</w:t>
            </w:r>
            <w:proofErr w:type="spellEnd"/>
          </w:p>
        </w:tc>
      </w:tr>
      <w:tr w:rsidR="006732FE" w:rsidTr="00322E31">
        <w:tc>
          <w:tcPr>
            <w:tcW w:w="7285" w:type="dxa"/>
          </w:tcPr>
          <w:p w:rsidR="006732FE" w:rsidRDefault="006732FE" w:rsidP="00322E31">
            <w:r>
              <w:t xml:space="preserve">Fabio McLeod            </w:t>
            </w:r>
            <w:r w:rsidR="00ED5F7E">
              <w:t xml:space="preserve"> </w:t>
            </w:r>
            <w:r w:rsidRPr="00C24E89">
              <w:rPr>
                <w:sz w:val="20"/>
              </w:rPr>
              <w:t>Graduate Intern, Office of the President</w:t>
            </w:r>
          </w:p>
        </w:tc>
        <w:tc>
          <w:tcPr>
            <w:tcW w:w="2065" w:type="dxa"/>
          </w:tcPr>
          <w:p w:rsidR="006732FE" w:rsidRDefault="0048602F" w:rsidP="00322E31">
            <w:r>
              <w:t>Catherine Kruger</w:t>
            </w:r>
          </w:p>
        </w:tc>
      </w:tr>
      <w:tr w:rsidR="006732FE" w:rsidTr="00322E31">
        <w:tc>
          <w:tcPr>
            <w:tcW w:w="7285" w:type="dxa"/>
          </w:tcPr>
          <w:p w:rsidR="006732FE" w:rsidRDefault="006732FE" w:rsidP="00322E31">
            <w:r>
              <w:t xml:space="preserve">Jas Parmar                 </w:t>
            </w:r>
            <w:r w:rsidR="00ED5F7E">
              <w:t xml:space="preserve"> </w:t>
            </w:r>
            <w:r>
              <w:t xml:space="preserve"> </w:t>
            </w:r>
            <w:r w:rsidRPr="00CC2FA4">
              <w:rPr>
                <w:sz w:val="20"/>
                <w:szCs w:val="20"/>
              </w:rPr>
              <w:t>Director, Compensation, Health &amp; Benefits</w:t>
            </w:r>
          </w:p>
        </w:tc>
        <w:tc>
          <w:tcPr>
            <w:tcW w:w="2065" w:type="dxa"/>
          </w:tcPr>
          <w:p w:rsidR="006732FE" w:rsidRDefault="0048602F" w:rsidP="00322E31">
            <w:r>
              <w:t>Darlene Willier</w:t>
            </w:r>
          </w:p>
        </w:tc>
      </w:tr>
      <w:tr w:rsidR="006732FE" w:rsidTr="00322E31">
        <w:tc>
          <w:tcPr>
            <w:tcW w:w="7285" w:type="dxa"/>
          </w:tcPr>
          <w:p w:rsidR="006732FE" w:rsidRDefault="00FD5EE0" w:rsidP="00FD5EE0">
            <w:r>
              <w:t xml:space="preserve">Josephine Chan          </w:t>
            </w:r>
            <w:r w:rsidRPr="00FD5EE0">
              <w:rPr>
                <w:sz w:val="20"/>
                <w:szCs w:val="20"/>
              </w:rPr>
              <w:t>Special Assistant to the Provost on Policy &amp; Academic Affairs</w:t>
            </w:r>
          </w:p>
        </w:tc>
        <w:tc>
          <w:tcPr>
            <w:tcW w:w="2065" w:type="dxa"/>
          </w:tcPr>
          <w:p w:rsidR="006732FE" w:rsidRDefault="0048602F" w:rsidP="00322E31">
            <w:r>
              <w:t>Renu Seru</w:t>
            </w:r>
          </w:p>
        </w:tc>
      </w:tr>
      <w:tr w:rsidR="006732FE" w:rsidTr="00322E31">
        <w:tc>
          <w:tcPr>
            <w:tcW w:w="7285" w:type="dxa"/>
          </w:tcPr>
          <w:p w:rsidR="006732FE" w:rsidRDefault="006732FE" w:rsidP="00FD5EE0">
            <w:r>
              <w:t xml:space="preserve">Ann Marie Davison    </w:t>
            </w:r>
            <w:r w:rsidR="00FD5EE0">
              <w:rPr>
                <w:sz w:val="20"/>
                <w:szCs w:val="20"/>
              </w:rPr>
              <w:t>Faculty Member –</w:t>
            </w:r>
            <w:r w:rsidRPr="00CC2FA4">
              <w:rPr>
                <w:sz w:val="20"/>
                <w:szCs w:val="20"/>
              </w:rPr>
              <w:t xml:space="preserve"> Biology</w:t>
            </w:r>
            <w:r w:rsidR="00FD5EE0">
              <w:rPr>
                <w:sz w:val="20"/>
                <w:szCs w:val="20"/>
              </w:rPr>
              <w:t xml:space="preserve"> Department</w:t>
            </w:r>
          </w:p>
        </w:tc>
        <w:tc>
          <w:tcPr>
            <w:tcW w:w="2065" w:type="dxa"/>
          </w:tcPr>
          <w:p w:rsidR="006732FE" w:rsidRDefault="0048602F" w:rsidP="00322E31">
            <w:r>
              <w:t xml:space="preserve">Zahid </w:t>
            </w:r>
            <w:proofErr w:type="spellStart"/>
            <w:r>
              <w:t>Dossa</w:t>
            </w:r>
            <w:proofErr w:type="spellEnd"/>
          </w:p>
        </w:tc>
      </w:tr>
      <w:tr w:rsidR="006732FE" w:rsidTr="00322E31">
        <w:tc>
          <w:tcPr>
            <w:tcW w:w="7285" w:type="dxa"/>
          </w:tcPr>
          <w:p w:rsidR="006732FE" w:rsidRDefault="0048602F" w:rsidP="00322E31">
            <w:r>
              <w:t xml:space="preserve">Joshua Mitchell          </w:t>
            </w:r>
            <w:r w:rsidRPr="0048602F">
              <w:rPr>
                <w:sz w:val="20"/>
                <w:szCs w:val="20"/>
              </w:rPr>
              <w:t>Senior Director, Student Affairs</w:t>
            </w:r>
          </w:p>
        </w:tc>
        <w:tc>
          <w:tcPr>
            <w:tcW w:w="2065" w:type="dxa"/>
          </w:tcPr>
          <w:p w:rsidR="006732FE" w:rsidRDefault="0048602F" w:rsidP="00322E31">
            <w:r>
              <w:t>Natasha Lopes</w:t>
            </w:r>
          </w:p>
        </w:tc>
      </w:tr>
      <w:tr w:rsidR="006732FE" w:rsidTr="00322E31">
        <w:tc>
          <w:tcPr>
            <w:tcW w:w="7285" w:type="dxa"/>
          </w:tcPr>
          <w:p w:rsidR="006732FE" w:rsidRDefault="0048602F" w:rsidP="00322E31">
            <w:r>
              <w:t xml:space="preserve">John O’Brian               </w:t>
            </w:r>
            <w:r w:rsidRPr="0048602F">
              <w:rPr>
                <w:sz w:val="20"/>
                <w:szCs w:val="20"/>
              </w:rPr>
              <w:t>Cloverdale Assembly Coordinator</w:t>
            </w:r>
          </w:p>
        </w:tc>
        <w:tc>
          <w:tcPr>
            <w:tcW w:w="2065" w:type="dxa"/>
          </w:tcPr>
          <w:p w:rsidR="006732FE" w:rsidRDefault="0048602F" w:rsidP="00322E31">
            <w:proofErr w:type="spellStart"/>
            <w:r>
              <w:t>Tanvir</w:t>
            </w:r>
            <w:proofErr w:type="spellEnd"/>
            <w:r>
              <w:t xml:space="preserve"> Singh</w:t>
            </w:r>
          </w:p>
        </w:tc>
      </w:tr>
      <w:tr w:rsidR="006732FE" w:rsidTr="00322E31">
        <w:tc>
          <w:tcPr>
            <w:tcW w:w="7285" w:type="dxa"/>
          </w:tcPr>
          <w:p w:rsidR="006732FE" w:rsidRDefault="006732FE" w:rsidP="00322E31">
            <w:r>
              <w:t xml:space="preserve">Jennifer Au                  </w:t>
            </w:r>
            <w:r w:rsidRPr="00CC2FA4">
              <w:rPr>
                <w:sz w:val="20"/>
                <w:szCs w:val="20"/>
              </w:rPr>
              <w:t>Senate Vice Chair</w:t>
            </w:r>
          </w:p>
        </w:tc>
        <w:tc>
          <w:tcPr>
            <w:tcW w:w="2065" w:type="dxa"/>
          </w:tcPr>
          <w:p w:rsidR="006732FE" w:rsidRDefault="0048602F" w:rsidP="00322E31">
            <w:r>
              <w:t>Joanne Saunders</w:t>
            </w:r>
          </w:p>
        </w:tc>
      </w:tr>
      <w:tr w:rsidR="006732FE" w:rsidTr="00322E31">
        <w:tc>
          <w:tcPr>
            <w:tcW w:w="7285" w:type="dxa"/>
          </w:tcPr>
          <w:p w:rsidR="006732FE" w:rsidRDefault="0048602F" w:rsidP="00322E31">
            <w:r>
              <w:t xml:space="preserve">Valerie Newton          </w:t>
            </w:r>
            <w:r w:rsidRPr="0048602F">
              <w:rPr>
                <w:sz w:val="20"/>
                <w:szCs w:val="20"/>
              </w:rPr>
              <w:t>APPD – Instructional Associate</w:t>
            </w:r>
          </w:p>
        </w:tc>
        <w:tc>
          <w:tcPr>
            <w:tcW w:w="2065" w:type="dxa"/>
          </w:tcPr>
          <w:p w:rsidR="006732FE" w:rsidRDefault="007B3A41" w:rsidP="00322E31">
            <w:r>
              <w:t>Nancy Dhillon</w:t>
            </w:r>
          </w:p>
        </w:tc>
      </w:tr>
      <w:tr w:rsidR="006732FE" w:rsidTr="00322E31">
        <w:tc>
          <w:tcPr>
            <w:tcW w:w="7285" w:type="dxa"/>
          </w:tcPr>
          <w:p w:rsidR="006732FE" w:rsidRDefault="0048602F" w:rsidP="0048602F">
            <w:r>
              <w:t xml:space="preserve">Stuart McIlmoyle       </w:t>
            </w:r>
            <w:r w:rsidRPr="0048602F">
              <w:rPr>
                <w:sz w:val="20"/>
                <w:szCs w:val="20"/>
              </w:rPr>
              <w:t>Associate Vice President, International</w:t>
            </w:r>
            <w:r w:rsidR="006732FE" w:rsidRPr="0048602F">
              <w:rPr>
                <w:sz w:val="20"/>
                <w:szCs w:val="20"/>
              </w:rPr>
              <w:t xml:space="preserve">           </w:t>
            </w:r>
          </w:p>
        </w:tc>
        <w:tc>
          <w:tcPr>
            <w:tcW w:w="2065" w:type="dxa"/>
          </w:tcPr>
          <w:p w:rsidR="006732FE" w:rsidRDefault="006732FE" w:rsidP="00322E31"/>
        </w:tc>
      </w:tr>
    </w:tbl>
    <w:p w:rsidR="00B83C99" w:rsidRPr="002339EF" w:rsidRDefault="006732FE" w:rsidP="00BA655D">
      <w:pPr>
        <w:spacing w:after="240"/>
      </w:pPr>
      <w:r>
        <w:br/>
      </w:r>
      <w:r w:rsidR="0017554C">
        <w:t>1. Call to Order – 1:00p</w:t>
      </w:r>
      <w:r w:rsidR="004B3D9E">
        <w:t>m</w:t>
      </w:r>
      <w:r w:rsidR="004B3D9E">
        <w:br/>
        <w:t>2. Agenda adopted – no amendments</w:t>
      </w:r>
      <w:r w:rsidR="004B3D9E">
        <w:br/>
        <w:t>3. Minutes adopted – no amendments</w:t>
      </w:r>
      <w:r w:rsidR="004B3D9E">
        <w:br/>
        <w:t>4. Director of Diversity Report</w:t>
      </w:r>
      <w:r w:rsidR="004B3D9E">
        <w:br/>
        <w:t>5. Business Arising from Previous Meeting</w:t>
      </w:r>
      <w:r w:rsidR="004B3D9E">
        <w:br/>
      </w:r>
      <w:r w:rsidR="004B3D9E">
        <w:br/>
        <w:t>Business Arising:</w:t>
      </w:r>
      <w:r w:rsidR="004B3D9E">
        <w:br/>
      </w:r>
      <w:r w:rsidR="004B3D9E">
        <w:tab/>
        <w:t xml:space="preserve">5.1 </w:t>
      </w:r>
      <w:r w:rsidR="004B3D9E" w:rsidRPr="002339EF">
        <w:rPr>
          <w:b/>
          <w:bCs/>
        </w:rPr>
        <w:t>Progress on Action Items from Previous Meeting</w:t>
      </w:r>
      <w:r w:rsidR="00456C4D" w:rsidRPr="002339EF">
        <w:rPr>
          <w:b/>
          <w:bCs/>
        </w:rPr>
        <w:br/>
      </w:r>
      <w:r w:rsidR="00456C4D">
        <w:t xml:space="preserve">                             Listed for reference regarding progress and updates going forward.</w:t>
      </w:r>
      <w:r w:rsidR="0017554C">
        <w:br/>
      </w:r>
      <w:r w:rsidR="00E5440C">
        <w:br/>
      </w:r>
      <w:r w:rsidR="00456C4D" w:rsidRPr="00456C4D">
        <w:rPr>
          <w:b/>
          <w:bCs/>
        </w:rPr>
        <w:t xml:space="preserve">ACTION: Dr. Davis </w:t>
      </w:r>
      <w:r w:rsidR="0086217C">
        <w:t>will</w:t>
      </w:r>
      <w:r w:rsidR="00456C4D" w:rsidRPr="0017554C">
        <w:t xml:space="preserve"> discuss Cedar Courtyard painting and identify additional possible spaces and opportunities for acknowledgement of KPU communities with Craig Regan (Facilities)</w:t>
      </w:r>
      <w:r w:rsidR="00456C4D">
        <w:br/>
      </w:r>
      <w:r w:rsidR="00456C4D" w:rsidRPr="00456C4D">
        <w:rPr>
          <w:b/>
          <w:bCs/>
        </w:rPr>
        <w:t xml:space="preserve">ACTION: Dr. Davis </w:t>
      </w:r>
      <w:r w:rsidR="00456C4D" w:rsidRPr="0017554C">
        <w:t xml:space="preserve">will discuss </w:t>
      </w:r>
      <w:r w:rsidR="0086217C">
        <w:t xml:space="preserve">the </w:t>
      </w:r>
      <w:r w:rsidR="00456C4D" w:rsidRPr="0017554C">
        <w:t>display of First Nations art with Provost Dr. Ferreras.</w:t>
      </w:r>
      <w:r w:rsidR="00456C4D">
        <w:rPr>
          <w:b/>
          <w:bCs/>
        </w:rPr>
        <w:br/>
        <w:t xml:space="preserve">ACTION: Dr. Davis </w:t>
      </w:r>
      <w:r w:rsidR="00456C4D" w:rsidRPr="0017554C">
        <w:t>will bring suggestion of plaques acknowledging First Nations territories to PUE.</w:t>
      </w:r>
      <w:r w:rsidR="00456C4D" w:rsidRPr="0017554C">
        <w:br/>
      </w:r>
      <w:r w:rsidR="00456C4D">
        <w:rPr>
          <w:b/>
          <w:bCs/>
        </w:rPr>
        <w:t xml:space="preserve">ACTION: (URGENT): Dr. Davis </w:t>
      </w:r>
      <w:r w:rsidR="00456C4D" w:rsidRPr="0017554C">
        <w:t>will talk to Craig Regan re: a wheelchair accessible bathroom for the 3</w:t>
      </w:r>
      <w:r w:rsidR="00456C4D" w:rsidRPr="0017554C">
        <w:rPr>
          <w:vertAlign w:val="superscript"/>
        </w:rPr>
        <w:t>rd</w:t>
      </w:r>
      <w:r w:rsidR="00456C4D" w:rsidRPr="0017554C">
        <w:t xml:space="preserve"> floor in Richmond.</w:t>
      </w:r>
      <w:r w:rsidR="00456C4D" w:rsidRPr="0017554C">
        <w:br/>
      </w:r>
      <w:r w:rsidR="00456C4D">
        <w:rPr>
          <w:b/>
          <w:bCs/>
        </w:rPr>
        <w:t xml:space="preserve">ACTION: Dr. Davis </w:t>
      </w:r>
      <w:r w:rsidR="00456C4D" w:rsidRPr="0017554C">
        <w:t xml:space="preserve">will follow up with appropriate parties to ensure facilities under construction (3 Civic Plaza, Wilson School of Design) are factoring in principles of inclusivity. </w:t>
      </w:r>
      <w:r w:rsidR="00C11B41">
        <w:br/>
      </w:r>
      <w:r w:rsidR="00C11B41">
        <w:br/>
        <w:t xml:space="preserve">6. </w:t>
      </w:r>
      <w:r w:rsidR="001C53E2">
        <w:t>New Business</w:t>
      </w:r>
      <w:r w:rsidR="001C53E2">
        <w:br/>
        <w:t xml:space="preserve">               6. </w:t>
      </w:r>
      <w:r w:rsidR="001C53E2" w:rsidRPr="00A2711A">
        <w:rPr>
          <w:b/>
          <w:bCs/>
        </w:rPr>
        <w:t>Action Items from December 9</w:t>
      </w:r>
      <w:r w:rsidR="001C53E2" w:rsidRPr="00A2711A">
        <w:rPr>
          <w:b/>
          <w:bCs/>
          <w:vertAlign w:val="superscript"/>
        </w:rPr>
        <w:t>th</w:t>
      </w:r>
      <w:r w:rsidR="001C53E2" w:rsidRPr="00A2711A">
        <w:rPr>
          <w:b/>
          <w:bCs/>
        </w:rPr>
        <w:t>, 2016 Meeting</w:t>
      </w:r>
      <w:r w:rsidR="00A2711A">
        <w:br/>
      </w:r>
      <w:r w:rsidR="001C53E2">
        <w:br/>
      </w:r>
      <w:r w:rsidR="001C53E2" w:rsidRPr="001C53E2">
        <w:rPr>
          <w:b/>
          <w:bCs/>
        </w:rPr>
        <w:t>ACTION:</w:t>
      </w:r>
      <w:r w:rsidR="001C53E2">
        <w:t xml:space="preserve"> </w:t>
      </w:r>
      <w:r w:rsidR="001C53E2">
        <w:rPr>
          <w:b/>
          <w:bCs/>
        </w:rPr>
        <w:t>Fabio</w:t>
      </w:r>
      <w:r w:rsidR="001C53E2">
        <w:t xml:space="preserve"> </w:t>
      </w:r>
      <w:r w:rsidR="00462B3F">
        <w:t xml:space="preserve">will </w:t>
      </w:r>
      <w:r w:rsidR="001C53E2">
        <w:t xml:space="preserve">discuss aboriginal art with Natalie Walker RE: Aboriginal Advisory Committee. </w:t>
      </w:r>
      <w:r w:rsidR="001C53E2">
        <w:br/>
      </w:r>
      <w:r w:rsidR="001C53E2" w:rsidRPr="001C53E2">
        <w:rPr>
          <w:b/>
          <w:bCs/>
        </w:rPr>
        <w:t>ACTION:</w:t>
      </w:r>
      <w:r w:rsidR="001C53E2">
        <w:t xml:space="preserve"> </w:t>
      </w:r>
      <w:r w:rsidR="001C53E2">
        <w:rPr>
          <w:b/>
          <w:bCs/>
        </w:rPr>
        <w:t>Fabio</w:t>
      </w:r>
      <w:r w:rsidR="001C53E2">
        <w:t xml:space="preserve"> will look into the cost of plaques for each campus. We are looking for a standard plaque with a blanket statement of territorial acknowledgement.</w:t>
      </w:r>
      <w:r w:rsidR="001C53E2">
        <w:br/>
      </w:r>
      <w:r w:rsidR="001C53E2" w:rsidRPr="001C53E2">
        <w:rPr>
          <w:b/>
          <w:bCs/>
        </w:rPr>
        <w:lastRenderedPageBreak/>
        <w:t>ACTION:</w:t>
      </w:r>
      <w:r w:rsidR="001C53E2">
        <w:rPr>
          <w:b/>
          <w:bCs/>
        </w:rPr>
        <w:t xml:space="preserve"> Fabio </w:t>
      </w:r>
      <w:r w:rsidR="001C53E2">
        <w:t xml:space="preserve">will </w:t>
      </w:r>
      <w:r w:rsidR="00462B3F">
        <w:t>search for the</w:t>
      </w:r>
      <w:r w:rsidR="001C53E2">
        <w:t xml:space="preserve"> Aboriginal blanket </w:t>
      </w:r>
      <w:r w:rsidR="00462B3F">
        <w:t>that was used in an event years ago and find where it is currently located</w:t>
      </w:r>
      <w:r w:rsidR="001C53E2">
        <w:t xml:space="preserve">. </w:t>
      </w:r>
      <w:r w:rsidR="001C53E2" w:rsidRPr="001C53E2">
        <w:rPr>
          <w:b/>
          <w:bCs/>
        </w:rPr>
        <w:t>Romy</w:t>
      </w:r>
      <w:r w:rsidR="001C53E2">
        <w:rPr>
          <w:b/>
          <w:bCs/>
        </w:rPr>
        <w:t xml:space="preserve"> </w:t>
      </w:r>
      <w:r w:rsidR="001C53E2">
        <w:t>may have a conta</w:t>
      </w:r>
      <w:r w:rsidR="00420851">
        <w:t xml:space="preserve">ct </w:t>
      </w:r>
      <w:r w:rsidR="0086217C">
        <w:t xml:space="preserve">within </w:t>
      </w:r>
      <w:r w:rsidR="00420851">
        <w:t>the sociology department.</w:t>
      </w:r>
      <w:r w:rsidR="00420851">
        <w:br/>
      </w:r>
      <w:r w:rsidR="001D5B04" w:rsidRPr="00590471">
        <w:rPr>
          <w:b/>
          <w:bCs/>
        </w:rPr>
        <w:t xml:space="preserve">ACTION: Fabio </w:t>
      </w:r>
      <w:r w:rsidR="001D5B04" w:rsidRPr="001D5B04">
        <w:t xml:space="preserve">will </w:t>
      </w:r>
      <w:r w:rsidR="001D5B04">
        <w:t>organize and coordinate</w:t>
      </w:r>
      <w:r w:rsidR="001D5B04" w:rsidRPr="001D5B04">
        <w:t xml:space="preserve"> </w:t>
      </w:r>
      <w:r w:rsidR="001D5B04">
        <w:t xml:space="preserve">sponsorship applications for the </w:t>
      </w:r>
      <w:r w:rsidR="001D5B04" w:rsidRPr="001D5B04">
        <w:t>January 1</w:t>
      </w:r>
      <w:r w:rsidR="001D5B04" w:rsidRPr="001D5B04">
        <w:rPr>
          <w:vertAlign w:val="superscript"/>
        </w:rPr>
        <w:t>st</w:t>
      </w:r>
      <w:r w:rsidR="001D5B04">
        <w:t>, 2017 call.</w:t>
      </w:r>
      <w:r w:rsidR="001C53E2">
        <w:br/>
      </w:r>
      <w:r w:rsidR="001C53E2" w:rsidRPr="001C53E2">
        <w:rPr>
          <w:b/>
          <w:bCs/>
        </w:rPr>
        <w:t>ACTION:</w:t>
      </w:r>
      <w:r w:rsidR="001C53E2">
        <w:t xml:space="preserve"> </w:t>
      </w:r>
      <w:r w:rsidR="001C53E2">
        <w:rPr>
          <w:b/>
          <w:bCs/>
        </w:rPr>
        <w:t>Romy</w:t>
      </w:r>
      <w:r w:rsidR="001C53E2">
        <w:t xml:space="preserve"> met with Joanne Saunders regarding the lack of territorial acknowledgement on the About Us page of the KPU website. Romy will follow up with Joanne Saunders.</w:t>
      </w:r>
      <w:r w:rsidR="001C53E2">
        <w:br/>
      </w:r>
      <w:r w:rsidR="001C53E2" w:rsidRPr="001C53E2">
        <w:rPr>
          <w:b/>
          <w:bCs/>
        </w:rPr>
        <w:t>ACTION:</w:t>
      </w:r>
      <w:r w:rsidR="001C53E2">
        <w:t xml:space="preserve"> </w:t>
      </w:r>
      <w:r w:rsidR="001C53E2" w:rsidRPr="001C53E2">
        <w:rPr>
          <w:b/>
          <w:bCs/>
        </w:rPr>
        <w:t>Romy</w:t>
      </w:r>
      <w:r w:rsidR="001C53E2">
        <w:t xml:space="preserve"> can meet with Sunita Wiebe and/or she can be invited to attend a PDEC meeting.</w:t>
      </w:r>
      <w:r w:rsidR="001C53E2">
        <w:br/>
      </w:r>
      <w:r w:rsidR="001C53E2" w:rsidRPr="001C53E2">
        <w:rPr>
          <w:b/>
          <w:bCs/>
        </w:rPr>
        <w:t>ACTION:</w:t>
      </w:r>
      <w:r w:rsidR="001C53E2">
        <w:t xml:space="preserve"> </w:t>
      </w:r>
      <w:r w:rsidR="001C53E2">
        <w:rPr>
          <w:b/>
          <w:bCs/>
        </w:rPr>
        <w:t>Romy</w:t>
      </w:r>
      <w:r w:rsidR="001C53E2">
        <w:t xml:space="preserve"> </w:t>
      </w:r>
      <w:r w:rsidR="00420851">
        <w:t>will</w:t>
      </w:r>
      <w:r w:rsidR="001C53E2">
        <w:t xml:space="preserve"> be attending Faculty Council meetings (Dec</w:t>
      </w:r>
      <w:r w:rsidR="00420851">
        <w:t>ember / January)</w:t>
      </w:r>
      <w:r w:rsidR="001C53E2">
        <w:br/>
      </w:r>
      <w:r w:rsidR="001C53E2" w:rsidRPr="001C53E2">
        <w:rPr>
          <w:b/>
          <w:bCs/>
        </w:rPr>
        <w:t>ACTION:</w:t>
      </w:r>
      <w:r w:rsidR="001C53E2">
        <w:t xml:space="preserve"> </w:t>
      </w:r>
      <w:r w:rsidR="001C53E2">
        <w:rPr>
          <w:b/>
          <w:bCs/>
        </w:rPr>
        <w:t>Romy</w:t>
      </w:r>
      <w:r w:rsidR="0086217C">
        <w:t xml:space="preserve"> will</w:t>
      </w:r>
      <w:r w:rsidR="001C53E2">
        <w:t xml:space="preserve"> meet with Ruth Fraser, the new director for SSD (Services for Students with Disabilities).</w:t>
      </w:r>
      <w:r w:rsidR="007C3473">
        <w:br/>
      </w:r>
      <w:r w:rsidR="007C3473" w:rsidRPr="007C3473">
        <w:rPr>
          <w:b/>
          <w:bCs/>
        </w:rPr>
        <w:t xml:space="preserve">ACTION: </w:t>
      </w:r>
      <w:r w:rsidR="007C3473">
        <w:rPr>
          <w:b/>
          <w:bCs/>
        </w:rPr>
        <w:t xml:space="preserve">Dr. Davis </w:t>
      </w:r>
      <w:r w:rsidR="0086217C" w:rsidRPr="0086217C">
        <w:t>will</w:t>
      </w:r>
      <w:r w:rsidR="0086217C">
        <w:rPr>
          <w:b/>
          <w:bCs/>
        </w:rPr>
        <w:t xml:space="preserve"> </w:t>
      </w:r>
      <w:r w:rsidR="007C3473">
        <w:t>look into pow</w:t>
      </w:r>
      <w:bookmarkStart w:id="0" w:name="_GoBack"/>
      <w:bookmarkEnd w:id="0"/>
      <w:r w:rsidR="007C3473">
        <w:t>er doors on one person washrooms.</w:t>
      </w:r>
      <w:r w:rsidR="00BE031F">
        <w:br/>
      </w:r>
      <w:r w:rsidR="00BE031F">
        <w:br/>
      </w:r>
      <w:r w:rsidR="002339EF">
        <w:tab/>
      </w:r>
      <w:r w:rsidR="001D5B04">
        <w:t>6.1</w:t>
      </w:r>
      <w:r w:rsidR="002339EF">
        <w:t xml:space="preserve"> </w:t>
      </w:r>
      <w:r w:rsidR="001D5B04">
        <w:rPr>
          <w:b/>
          <w:bCs/>
        </w:rPr>
        <w:t>Review Academic Plan Progress Report</w:t>
      </w:r>
      <w:r w:rsidR="002339EF">
        <w:rPr>
          <w:b/>
          <w:bCs/>
        </w:rPr>
        <w:br/>
      </w:r>
      <w:r w:rsidR="007C3473">
        <w:t xml:space="preserve">The </w:t>
      </w:r>
      <w:r w:rsidR="00DD4BA8">
        <w:t>review of the</w:t>
      </w:r>
      <w:r w:rsidR="007C3473">
        <w:t xml:space="preserve"> Academic Plan Progress Report raised a successful discussion about learning outcomes, providing more choice with courses, </w:t>
      </w:r>
      <w:r w:rsidR="00653F39">
        <w:t xml:space="preserve">allowing for more involvement in the design of their own programs, encouraging and supporting mature learners and providing more flexibility in course selection. Key concepts that were discussed regarding courses were curriculum, delivery and flexibility. Further, given the example that the engineering certificate enrolment is not where it was expected to be, </w:t>
      </w:r>
      <w:r w:rsidR="00B54E41">
        <w:t xml:space="preserve">there was a broader discussion about </w:t>
      </w:r>
      <w:r w:rsidR="00653F39">
        <w:t xml:space="preserve">programs </w:t>
      </w:r>
      <w:r w:rsidR="00B54E41">
        <w:t>thinking</w:t>
      </w:r>
      <w:r w:rsidR="00653F39">
        <w:t xml:space="preserve"> about accessibility and outreach. </w:t>
      </w:r>
      <w:r w:rsidR="002339EF">
        <w:br/>
      </w:r>
      <w:r w:rsidR="001D5B04">
        <w:br/>
      </w:r>
      <w:r w:rsidR="001D5B04">
        <w:tab/>
        <w:t>6.2</w:t>
      </w:r>
      <w:r w:rsidR="00BE031F">
        <w:t xml:space="preserve"> </w:t>
      </w:r>
      <w:r w:rsidR="001D5B04">
        <w:rPr>
          <w:b/>
          <w:bCs/>
        </w:rPr>
        <w:t>Review KPU Awards List</w:t>
      </w:r>
      <w:r w:rsidR="001D5B04">
        <w:rPr>
          <w:b/>
          <w:bCs/>
        </w:rPr>
        <w:br/>
      </w:r>
      <w:r w:rsidR="00EA078E">
        <w:t>It was determined that the KPU Awards list is helpful as a list of donor funded awards</w:t>
      </w:r>
      <w:r w:rsidR="00567B16">
        <w:t xml:space="preserve">. However, to draw from the bigger picture we need to look at the “big data perspective.” </w:t>
      </w:r>
      <w:r w:rsidR="00462B3F">
        <w:t>Through a larger analysis w</w:t>
      </w:r>
      <w:r w:rsidR="00567B16">
        <w:t xml:space="preserve">e can better track awards and improve our understanding of the people who are receiving </w:t>
      </w:r>
      <w:r w:rsidR="00D14862">
        <w:t>awards</w:t>
      </w:r>
      <w:r w:rsidR="00462B3F">
        <w:t xml:space="preserve">. </w:t>
      </w:r>
      <w:r w:rsidR="00567B16">
        <w:t>Joshua Mitchell discussed specifics regarding amounts for students with disabilities, bursary programs, emergency bursaries, entrance scholarships for aboriginal students a</w:t>
      </w:r>
      <w:r w:rsidR="00D14862">
        <w:t>nd government assistance.</w:t>
      </w:r>
      <w:r w:rsidR="00567B16">
        <w:t xml:space="preserve"> Mitchell has </w:t>
      </w:r>
      <w:r w:rsidR="00D14862">
        <w:t xml:space="preserve">organized </w:t>
      </w:r>
      <w:r w:rsidR="00567B16">
        <w:t>a team that will analyze the data and will be abl</w:t>
      </w:r>
      <w:r w:rsidR="00420851">
        <w:t>e to report at a future meeting.</w:t>
      </w:r>
      <w:r w:rsidR="00567B16">
        <w:t xml:space="preserve"> </w:t>
      </w:r>
      <w:r w:rsidR="00420851">
        <w:t xml:space="preserve">It was suggested that a report could potentially be complete in </w:t>
      </w:r>
      <w:r w:rsidR="00567B16">
        <w:t>April.</w:t>
      </w:r>
      <w:r w:rsidR="00817428">
        <w:br/>
      </w:r>
      <w:r w:rsidR="00BE031F">
        <w:br/>
      </w:r>
      <w:r w:rsidR="00F12B75">
        <w:tab/>
      </w:r>
      <w:r w:rsidR="00C317FD">
        <w:t xml:space="preserve">7. </w:t>
      </w:r>
      <w:r w:rsidR="007D2DC5">
        <w:rPr>
          <w:b/>
          <w:bCs/>
        </w:rPr>
        <w:t>201</w:t>
      </w:r>
      <w:r w:rsidR="00C317FD" w:rsidRPr="00C317FD">
        <w:rPr>
          <w:b/>
          <w:bCs/>
        </w:rPr>
        <w:t>6/17 Action Plan</w:t>
      </w:r>
      <w:r w:rsidR="00C20F89">
        <w:rPr>
          <w:b/>
          <w:bCs/>
        </w:rPr>
        <w:br/>
      </w:r>
      <w:r w:rsidR="00C32B2A">
        <w:rPr>
          <w:b/>
          <w:bCs/>
        </w:rPr>
        <w:br/>
      </w:r>
      <w:r w:rsidR="002958BD" w:rsidRPr="002958BD">
        <w:t>1.</w:t>
      </w:r>
      <w:r w:rsidR="002958BD">
        <w:t xml:space="preserve"> Further KPU Trans-Inclusivity initiatives (Washrooms, Ad</w:t>
      </w:r>
      <w:r w:rsidR="00C20F89">
        <w:t xml:space="preserve">missions, Registration, etc.) </w:t>
      </w:r>
      <w:r w:rsidR="002958BD">
        <w:br/>
        <w:t>2. Inclusion of HR 15/C.15 Policy Review in All Course Syllabi</w:t>
      </w:r>
      <w:r w:rsidR="002958BD">
        <w:br/>
      </w:r>
      <w:r w:rsidR="002958BD" w:rsidRPr="002958BD">
        <w:t>3.</w:t>
      </w:r>
      <w:r w:rsidR="002958BD">
        <w:t xml:space="preserve"> Support for Academic Plan Im</w:t>
      </w:r>
      <w:r w:rsidR="00C20F89">
        <w:t>plementation</w:t>
      </w:r>
      <w:r w:rsidR="002958BD">
        <w:br/>
        <w:t>4. Access</w:t>
      </w:r>
      <w:r w:rsidR="00C20F89">
        <w:t>ibility Research (DAMN)</w:t>
      </w:r>
      <w:r w:rsidR="002958BD">
        <w:br/>
        <w:t>5. Further Community Dialogues</w:t>
      </w:r>
      <w:r w:rsidR="002958BD">
        <w:br/>
      </w:r>
      <w:r w:rsidR="008E2213">
        <w:t xml:space="preserve">       </w:t>
      </w:r>
      <w:r w:rsidR="00300032">
        <w:t xml:space="preserve">       - </w:t>
      </w:r>
      <w:r w:rsidR="00300032" w:rsidRPr="00C20F89">
        <w:rPr>
          <w:b/>
          <w:bCs/>
        </w:rPr>
        <w:t>Romy</w:t>
      </w:r>
      <w:r w:rsidR="00300032">
        <w:t xml:space="preserve"> </w:t>
      </w:r>
      <w:r w:rsidR="00C20F89">
        <w:t>is currently in the process of</w:t>
      </w:r>
      <w:r w:rsidR="008E2213">
        <w:t xml:space="preserve"> </w:t>
      </w:r>
      <w:r w:rsidR="00300032">
        <w:t>attending</w:t>
      </w:r>
      <w:r w:rsidR="00420851">
        <w:t xml:space="preserve"> Faculty Council</w:t>
      </w:r>
      <w:r w:rsidR="008E2213">
        <w:t xml:space="preserve"> </w:t>
      </w:r>
      <w:r w:rsidR="00420851">
        <w:t xml:space="preserve">Meetings </w:t>
      </w:r>
      <w:r w:rsidR="008E2213">
        <w:t>to create awareness and answer questions.</w:t>
      </w:r>
      <w:r w:rsidR="002958BD">
        <w:br/>
        <w:t>6. Improve Focus on Indi</w:t>
      </w:r>
      <w:r w:rsidR="00C20F89">
        <w:t>geneity</w:t>
      </w:r>
      <w:r w:rsidR="00C20F89">
        <w:br/>
      </w:r>
      <w:r w:rsidR="002958BD">
        <w:t>7. Student Services (Resources, Athletics)</w:t>
      </w:r>
      <w:r w:rsidR="002958BD">
        <w:br/>
      </w:r>
      <w:r w:rsidR="002958BD">
        <w:br/>
      </w:r>
      <w:r w:rsidR="002958BD">
        <w:br/>
      </w:r>
    </w:p>
    <w:sectPr w:rsidR="00B83C99" w:rsidRPr="0023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4"/>
    <w:rsid w:val="0003284A"/>
    <w:rsid w:val="00053BE3"/>
    <w:rsid w:val="0014114B"/>
    <w:rsid w:val="0017554C"/>
    <w:rsid w:val="001C53E2"/>
    <w:rsid w:val="001D5B04"/>
    <w:rsid w:val="002339EF"/>
    <w:rsid w:val="002958BD"/>
    <w:rsid w:val="002A7334"/>
    <w:rsid w:val="00300032"/>
    <w:rsid w:val="0031327A"/>
    <w:rsid w:val="003B5F75"/>
    <w:rsid w:val="003B70D7"/>
    <w:rsid w:val="00420851"/>
    <w:rsid w:val="00456C4D"/>
    <w:rsid w:val="00462B3F"/>
    <w:rsid w:val="004708AA"/>
    <w:rsid w:val="0048602F"/>
    <w:rsid w:val="004974A3"/>
    <w:rsid w:val="004B3D9E"/>
    <w:rsid w:val="00545C0F"/>
    <w:rsid w:val="00567B16"/>
    <w:rsid w:val="00590471"/>
    <w:rsid w:val="006172D9"/>
    <w:rsid w:val="00653F39"/>
    <w:rsid w:val="006732FE"/>
    <w:rsid w:val="00743C79"/>
    <w:rsid w:val="007B3A41"/>
    <w:rsid w:val="007C0C74"/>
    <w:rsid w:val="007C3473"/>
    <w:rsid w:val="007D2DC5"/>
    <w:rsid w:val="007E74CA"/>
    <w:rsid w:val="007F2830"/>
    <w:rsid w:val="00815A06"/>
    <w:rsid w:val="00817428"/>
    <w:rsid w:val="0086217C"/>
    <w:rsid w:val="008B30E8"/>
    <w:rsid w:val="008E2213"/>
    <w:rsid w:val="00916E4B"/>
    <w:rsid w:val="00A2711A"/>
    <w:rsid w:val="00A806DC"/>
    <w:rsid w:val="00A855CB"/>
    <w:rsid w:val="00A95B9C"/>
    <w:rsid w:val="00AC6466"/>
    <w:rsid w:val="00B54E41"/>
    <w:rsid w:val="00B934B9"/>
    <w:rsid w:val="00BA655D"/>
    <w:rsid w:val="00BB0651"/>
    <w:rsid w:val="00BE031F"/>
    <w:rsid w:val="00BF408D"/>
    <w:rsid w:val="00C11B41"/>
    <w:rsid w:val="00C20F89"/>
    <w:rsid w:val="00C317FD"/>
    <w:rsid w:val="00C32B2A"/>
    <w:rsid w:val="00CC2FA4"/>
    <w:rsid w:val="00CC5D65"/>
    <w:rsid w:val="00CE4E9C"/>
    <w:rsid w:val="00D05C31"/>
    <w:rsid w:val="00D14862"/>
    <w:rsid w:val="00D704B4"/>
    <w:rsid w:val="00DA7134"/>
    <w:rsid w:val="00DD4BA8"/>
    <w:rsid w:val="00E0542F"/>
    <w:rsid w:val="00E5440C"/>
    <w:rsid w:val="00EA078E"/>
    <w:rsid w:val="00ED5F7E"/>
    <w:rsid w:val="00EF004B"/>
    <w:rsid w:val="00F12B75"/>
    <w:rsid w:val="00F92DFC"/>
    <w:rsid w:val="00FD4774"/>
    <w:rsid w:val="00FD5EE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8573-D678-4DEF-B678-B80DC03B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McLeod</dc:creator>
  <cp:keywords/>
  <dc:description/>
  <cp:lastModifiedBy>Fabio McLeod</cp:lastModifiedBy>
  <cp:revision>40</cp:revision>
  <dcterms:created xsi:type="dcterms:W3CDTF">2016-12-12T18:09:00Z</dcterms:created>
  <dcterms:modified xsi:type="dcterms:W3CDTF">2017-01-13T21:27:00Z</dcterms:modified>
</cp:coreProperties>
</file>